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C" w:rsidRPr="009F59D1" w:rsidRDefault="000D2D2C" w:rsidP="000D2D2C">
      <w:pPr>
        <w:rPr>
          <w:rFonts w:ascii="Times New Roman" w:hAnsi="Times New Roman" w:cs="Times New Roman"/>
          <w:b/>
          <w:sz w:val="24"/>
          <w:szCs w:val="24"/>
        </w:rPr>
      </w:pPr>
      <w:r w:rsidRPr="009F59D1">
        <w:rPr>
          <w:rFonts w:ascii="Times New Roman" w:hAnsi="Times New Roman" w:cs="Times New Roman"/>
          <w:b/>
          <w:sz w:val="24"/>
          <w:szCs w:val="24"/>
        </w:rPr>
        <w:t>Прокуратура Волжского района Самарской области разъясняет</w:t>
      </w:r>
    </w:p>
    <w:p w:rsidR="0092665E" w:rsidRPr="009F59D1" w:rsidRDefault="0092665E" w:rsidP="0071514C">
      <w:pPr>
        <w:shd w:val="clear" w:color="auto" w:fill="FFFFFF"/>
        <w:spacing w:after="0" w:line="240" w:lineRule="auto"/>
        <w:rPr>
          <w:rFonts w:ascii="Times New Roman" w:eastAsia="Times New Roman" w:hAnsi="Times New Roman" w:cs="Times New Roman"/>
          <w:sz w:val="24"/>
          <w:szCs w:val="24"/>
          <w:lang w:eastAsia="ru-RU"/>
        </w:rPr>
      </w:pPr>
      <w:r w:rsidRPr="009F59D1">
        <w:rPr>
          <w:rFonts w:ascii="Times New Roman" w:eastAsia="Times New Roman" w:hAnsi="Times New Roman" w:cs="Times New Roman"/>
          <w:b/>
          <w:bCs/>
          <w:sz w:val="24"/>
          <w:szCs w:val="24"/>
          <w:lang w:eastAsia="ru-RU"/>
        </w:rPr>
        <w:t>Тема: «</w:t>
      </w:r>
      <w:r w:rsidR="009F59D1" w:rsidRPr="009F59D1">
        <w:rPr>
          <w:rFonts w:ascii="Times New Roman" w:eastAsia="Times New Roman" w:hAnsi="Times New Roman" w:cs="Times New Roman"/>
          <w:b/>
          <w:bCs/>
          <w:sz w:val="24"/>
          <w:szCs w:val="24"/>
          <w:lang w:eastAsia="ru-RU"/>
        </w:rPr>
        <w:t>Об изменениях в Арбитражный процессуальный кодекс РФ</w:t>
      </w:r>
      <w:r w:rsidRPr="009F59D1">
        <w:rPr>
          <w:rFonts w:ascii="Times New Roman" w:eastAsia="Times New Roman" w:hAnsi="Times New Roman" w:cs="Times New Roman"/>
          <w:b/>
          <w:bCs/>
          <w:sz w:val="24"/>
          <w:szCs w:val="24"/>
          <w:lang w:eastAsia="ru-RU"/>
        </w:rPr>
        <w:t>»</w:t>
      </w:r>
    </w:p>
    <w:p w:rsidR="009F59D1" w:rsidRPr="009F59D1" w:rsidRDefault="009F59D1" w:rsidP="009F59D1">
      <w:pPr>
        <w:spacing w:after="0" w:line="240" w:lineRule="auto"/>
        <w:rPr>
          <w:rFonts w:ascii="Times New Roman" w:eastAsia="Times New Roman" w:hAnsi="Times New Roman" w:cs="Times New Roman"/>
          <w:sz w:val="24"/>
          <w:szCs w:val="24"/>
          <w:lang w:eastAsia="ru-RU"/>
        </w:rPr>
      </w:pPr>
      <w:r w:rsidRPr="009F59D1">
        <w:rPr>
          <w:rFonts w:ascii="Times New Roman" w:eastAsia="Times New Roman" w:hAnsi="Times New Roman" w:cs="Times New Roman"/>
          <w:b/>
          <w:bCs/>
          <w:sz w:val="24"/>
          <w:szCs w:val="24"/>
          <w:lang w:eastAsia="ru-RU"/>
        </w:rPr>
        <w:br/>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Федеральным законом от 02 марта 2016 года № 47-ФЗ внесены изменения в Арбитражный процессуальный кодекс Российской Федерации.</w:t>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Внесенными изменениями досудебный порядок урегулирования спора стал обязательным в арбитражном процессе.</w:t>
      </w:r>
      <w:bookmarkStart w:id="0" w:name="_GoBack"/>
      <w:bookmarkEnd w:id="0"/>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Так, в соответствии с ч.5 ст. 4 Арбитражного процессуального кодекса РФ (в редакции Федерального закона от 02 марта 2016 года № 47-ФЗ) 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w:t>
      </w:r>
      <w:proofErr w:type="gramStart"/>
      <w:r w:rsidRPr="009F59D1">
        <w:rPr>
          <w:rFonts w:ascii="Times New Roman" w:eastAsia="Times New Roman" w:hAnsi="Times New Roman" w:cs="Times New Roman"/>
          <w:color w:val="000000"/>
          <w:sz w:val="24"/>
          <w:szCs w:val="24"/>
          <w:lang w:eastAsia="ru-RU"/>
        </w:rPr>
        <w:t xml:space="preserve">или) </w:t>
      </w:r>
      <w:proofErr w:type="gramEnd"/>
      <w:r w:rsidRPr="009F59D1">
        <w:rPr>
          <w:rFonts w:ascii="Times New Roman" w:eastAsia="Times New Roman" w:hAnsi="Times New Roman" w:cs="Times New Roman"/>
          <w:color w:val="000000"/>
          <w:sz w:val="24"/>
          <w:szCs w:val="24"/>
          <w:lang w:eastAsia="ru-RU"/>
        </w:rPr>
        <w:t xml:space="preserve">порядок не установлены законом </w:t>
      </w:r>
      <w:proofErr w:type="gramStart"/>
      <w:r w:rsidRPr="009F59D1">
        <w:rPr>
          <w:rFonts w:ascii="Times New Roman" w:eastAsia="Times New Roman" w:hAnsi="Times New Roman" w:cs="Times New Roman"/>
          <w:color w:val="000000"/>
          <w:sz w:val="24"/>
          <w:szCs w:val="24"/>
          <w:lang w:eastAsia="ru-RU"/>
        </w:rPr>
        <w:t>либо договором, за исключением дел об установлении фактов, имеющих юридическое значение, дел о присуждении компенсации за нарушение права на судопроизводство в разумный срок или права на исполнение судебного акта в разумный срок, дел о несостоятельности (банкротстве), дел по корпоративным спорам, дел о защите прав и законных интересов группы лиц, дел о досрочном прекращении правовой охраны товарного знака вследствие его неиспользования</w:t>
      </w:r>
      <w:proofErr w:type="gramEnd"/>
      <w:r w:rsidRPr="009F59D1">
        <w:rPr>
          <w:rFonts w:ascii="Times New Roman" w:eastAsia="Times New Roman" w:hAnsi="Times New Roman" w:cs="Times New Roman"/>
          <w:color w:val="000000"/>
          <w:sz w:val="24"/>
          <w:szCs w:val="24"/>
          <w:lang w:eastAsia="ru-RU"/>
        </w:rPr>
        <w:t>, дел об оспаривании решений третейских судов. 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если он установлен федеральным законом.</w:t>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Арбитражный процессуальный кодекс РФ дополнен главой 29.1 «Приказное производство».</w:t>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В соответствии со ст.229.2 Арбитражного процессуального кодекса РФ (в редакции Федерального закона от 02 марта 2016 года № 47-ФЗ) судебный приказ выдается по делам, в которых:</w:t>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превышает четыреста тысяч рублей;</w:t>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 xml:space="preserve">-требование основано на совершенном нотариусом протесте векселя в неплатеже, неакцепте и </w:t>
      </w:r>
      <w:proofErr w:type="spellStart"/>
      <w:r w:rsidRPr="009F59D1">
        <w:rPr>
          <w:rFonts w:ascii="Times New Roman" w:eastAsia="Times New Roman" w:hAnsi="Times New Roman" w:cs="Times New Roman"/>
          <w:color w:val="000000"/>
          <w:sz w:val="24"/>
          <w:szCs w:val="24"/>
          <w:lang w:eastAsia="ru-RU"/>
        </w:rPr>
        <w:t>недатировании</w:t>
      </w:r>
      <w:proofErr w:type="spellEnd"/>
      <w:r w:rsidRPr="009F59D1">
        <w:rPr>
          <w:rFonts w:ascii="Times New Roman" w:eastAsia="Times New Roman" w:hAnsi="Times New Roman" w:cs="Times New Roman"/>
          <w:color w:val="000000"/>
          <w:sz w:val="24"/>
          <w:szCs w:val="24"/>
          <w:lang w:eastAsia="ru-RU"/>
        </w:rPr>
        <w:t xml:space="preserve"> акцепта, если цена заявленного требования не превышает четыреста тысяч рублей;</w:t>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 xml:space="preserve">Арбитражному суду предоставлено право </w:t>
      </w:r>
      <w:proofErr w:type="gramStart"/>
      <w:r w:rsidRPr="009F59D1">
        <w:rPr>
          <w:rFonts w:ascii="Times New Roman" w:eastAsia="Times New Roman" w:hAnsi="Times New Roman" w:cs="Times New Roman"/>
          <w:color w:val="000000"/>
          <w:sz w:val="24"/>
          <w:szCs w:val="24"/>
          <w:lang w:eastAsia="ru-RU"/>
        </w:rPr>
        <w:t>выносить</w:t>
      </w:r>
      <w:proofErr w:type="gramEnd"/>
      <w:r w:rsidRPr="009F59D1">
        <w:rPr>
          <w:rFonts w:ascii="Times New Roman" w:eastAsia="Times New Roman" w:hAnsi="Times New Roman" w:cs="Times New Roman"/>
          <w:color w:val="000000"/>
          <w:sz w:val="24"/>
          <w:szCs w:val="24"/>
          <w:lang w:eastAsia="ru-RU"/>
        </w:rPr>
        <w:t xml:space="preserve"> частные определения при выявлении в ходе рассмотрения дела случаев, требующих устранения нарушения законодательства РФ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w:t>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 xml:space="preserve">Изменится процедура рассмотрения дел в порядке упрощенного производства. Будут рассматриваться дела по исковым заявлениям о взыскании денежных средств, если цена иска не превышает для юридических лиц 500 000 руб., для индивидуальных </w:t>
      </w:r>
      <w:r w:rsidRPr="009F59D1">
        <w:rPr>
          <w:rFonts w:ascii="Times New Roman" w:eastAsia="Times New Roman" w:hAnsi="Times New Roman" w:cs="Times New Roman"/>
          <w:color w:val="000000"/>
          <w:sz w:val="24"/>
          <w:szCs w:val="24"/>
          <w:lang w:eastAsia="ru-RU"/>
        </w:rPr>
        <w:lastRenderedPageBreak/>
        <w:t>предпринимателей 250 000 руб. В настоящее время размер этих сумм составляет 300 000 и 100 000 руб. соответственно.</w:t>
      </w:r>
    </w:p>
    <w:p w:rsidR="009F59D1" w:rsidRPr="009F59D1" w:rsidRDefault="009F59D1" w:rsidP="009F59D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F59D1">
        <w:rPr>
          <w:rFonts w:ascii="Times New Roman" w:eastAsia="Times New Roman" w:hAnsi="Times New Roman" w:cs="Times New Roman"/>
          <w:color w:val="000000"/>
          <w:sz w:val="24"/>
          <w:szCs w:val="24"/>
          <w:lang w:eastAsia="ru-RU"/>
        </w:rPr>
        <w:t>Изменения в закон вступят в силу с 01.06.2016 г.</w:t>
      </w:r>
    </w:p>
    <w:p w:rsidR="000D2D2C" w:rsidRPr="009F59D1" w:rsidRDefault="000D2D2C" w:rsidP="009F59D1">
      <w:pPr>
        <w:shd w:val="clear" w:color="auto" w:fill="FFFFFF"/>
        <w:spacing w:after="150" w:line="240" w:lineRule="auto"/>
        <w:jc w:val="both"/>
        <w:rPr>
          <w:rFonts w:ascii="Times New Roman" w:hAnsi="Times New Roman" w:cs="Times New Roman"/>
          <w:sz w:val="24"/>
          <w:szCs w:val="24"/>
        </w:rPr>
      </w:pPr>
    </w:p>
    <w:sectPr w:rsidR="000D2D2C" w:rsidRPr="009F5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46"/>
    <w:rsid w:val="000D2D2C"/>
    <w:rsid w:val="000F32BC"/>
    <w:rsid w:val="00335979"/>
    <w:rsid w:val="0071514C"/>
    <w:rsid w:val="00830042"/>
    <w:rsid w:val="0092665E"/>
    <w:rsid w:val="009F59D1"/>
    <w:rsid w:val="00DD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D2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2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D2D2C"/>
  </w:style>
  <w:style w:type="paragraph" w:styleId="a3">
    <w:name w:val="Normal (Web)"/>
    <w:basedOn w:val="a"/>
    <w:uiPriority w:val="99"/>
    <w:semiHidden/>
    <w:unhideWhenUsed/>
    <w:rsid w:val="00830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6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2235">
      <w:bodyDiv w:val="1"/>
      <w:marLeft w:val="0"/>
      <w:marRight w:val="0"/>
      <w:marTop w:val="0"/>
      <w:marBottom w:val="0"/>
      <w:divBdr>
        <w:top w:val="none" w:sz="0" w:space="0" w:color="auto"/>
        <w:left w:val="none" w:sz="0" w:space="0" w:color="auto"/>
        <w:bottom w:val="none" w:sz="0" w:space="0" w:color="auto"/>
        <w:right w:val="none" w:sz="0" w:space="0" w:color="auto"/>
      </w:divBdr>
      <w:divsChild>
        <w:div w:id="949164562">
          <w:marLeft w:val="0"/>
          <w:marRight w:val="0"/>
          <w:marTop w:val="0"/>
          <w:marBottom w:val="0"/>
          <w:divBdr>
            <w:top w:val="none" w:sz="0" w:space="0" w:color="auto"/>
            <w:left w:val="none" w:sz="0" w:space="0" w:color="auto"/>
            <w:bottom w:val="none" w:sz="0" w:space="0" w:color="auto"/>
            <w:right w:val="none" w:sz="0" w:space="0" w:color="auto"/>
          </w:divBdr>
        </w:div>
        <w:div w:id="703872011">
          <w:marLeft w:val="0"/>
          <w:marRight w:val="0"/>
          <w:marTop w:val="0"/>
          <w:marBottom w:val="0"/>
          <w:divBdr>
            <w:top w:val="none" w:sz="0" w:space="0" w:color="auto"/>
            <w:left w:val="none" w:sz="0" w:space="0" w:color="auto"/>
            <w:bottom w:val="none" w:sz="0" w:space="0" w:color="auto"/>
            <w:right w:val="none" w:sz="0" w:space="0" w:color="auto"/>
          </w:divBdr>
        </w:div>
      </w:divsChild>
    </w:div>
    <w:div w:id="587806332">
      <w:bodyDiv w:val="1"/>
      <w:marLeft w:val="0"/>
      <w:marRight w:val="0"/>
      <w:marTop w:val="0"/>
      <w:marBottom w:val="0"/>
      <w:divBdr>
        <w:top w:val="none" w:sz="0" w:space="0" w:color="auto"/>
        <w:left w:val="none" w:sz="0" w:space="0" w:color="auto"/>
        <w:bottom w:val="none" w:sz="0" w:space="0" w:color="auto"/>
        <w:right w:val="none" w:sz="0" w:space="0" w:color="auto"/>
      </w:divBdr>
      <w:divsChild>
        <w:div w:id="813914142">
          <w:marLeft w:val="0"/>
          <w:marRight w:val="0"/>
          <w:marTop w:val="0"/>
          <w:marBottom w:val="0"/>
          <w:divBdr>
            <w:top w:val="none" w:sz="0" w:space="0" w:color="auto"/>
            <w:left w:val="none" w:sz="0" w:space="0" w:color="auto"/>
            <w:bottom w:val="none" w:sz="0" w:space="0" w:color="auto"/>
            <w:right w:val="none" w:sz="0" w:space="0" w:color="auto"/>
          </w:divBdr>
        </w:div>
        <w:div w:id="665400231">
          <w:marLeft w:val="0"/>
          <w:marRight w:val="0"/>
          <w:marTop w:val="0"/>
          <w:marBottom w:val="0"/>
          <w:divBdr>
            <w:top w:val="none" w:sz="0" w:space="0" w:color="auto"/>
            <w:left w:val="none" w:sz="0" w:space="0" w:color="auto"/>
            <w:bottom w:val="none" w:sz="0" w:space="0" w:color="auto"/>
            <w:right w:val="none" w:sz="0" w:space="0" w:color="auto"/>
          </w:divBdr>
        </w:div>
      </w:divsChild>
    </w:div>
    <w:div w:id="657458666">
      <w:bodyDiv w:val="1"/>
      <w:marLeft w:val="0"/>
      <w:marRight w:val="0"/>
      <w:marTop w:val="0"/>
      <w:marBottom w:val="0"/>
      <w:divBdr>
        <w:top w:val="none" w:sz="0" w:space="0" w:color="auto"/>
        <w:left w:val="none" w:sz="0" w:space="0" w:color="auto"/>
        <w:bottom w:val="none" w:sz="0" w:space="0" w:color="auto"/>
        <w:right w:val="none" w:sz="0" w:space="0" w:color="auto"/>
      </w:divBdr>
      <w:divsChild>
        <w:div w:id="749431436">
          <w:marLeft w:val="0"/>
          <w:marRight w:val="0"/>
          <w:marTop w:val="0"/>
          <w:marBottom w:val="0"/>
          <w:divBdr>
            <w:top w:val="none" w:sz="0" w:space="0" w:color="auto"/>
            <w:left w:val="none" w:sz="0" w:space="0" w:color="auto"/>
            <w:bottom w:val="none" w:sz="0" w:space="0" w:color="auto"/>
            <w:right w:val="none" w:sz="0" w:space="0" w:color="auto"/>
          </w:divBdr>
        </w:div>
        <w:div w:id="666135063">
          <w:marLeft w:val="0"/>
          <w:marRight w:val="0"/>
          <w:marTop w:val="0"/>
          <w:marBottom w:val="0"/>
          <w:divBdr>
            <w:top w:val="none" w:sz="0" w:space="0" w:color="auto"/>
            <w:left w:val="none" w:sz="0" w:space="0" w:color="auto"/>
            <w:bottom w:val="none" w:sz="0" w:space="0" w:color="auto"/>
            <w:right w:val="none" w:sz="0" w:space="0" w:color="auto"/>
          </w:divBdr>
        </w:div>
      </w:divsChild>
    </w:div>
    <w:div w:id="869412865">
      <w:bodyDiv w:val="1"/>
      <w:marLeft w:val="0"/>
      <w:marRight w:val="0"/>
      <w:marTop w:val="0"/>
      <w:marBottom w:val="0"/>
      <w:divBdr>
        <w:top w:val="none" w:sz="0" w:space="0" w:color="auto"/>
        <w:left w:val="none" w:sz="0" w:space="0" w:color="auto"/>
        <w:bottom w:val="none" w:sz="0" w:space="0" w:color="auto"/>
        <w:right w:val="none" w:sz="0" w:space="0" w:color="auto"/>
      </w:divBdr>
      <w:divsChild>
        <w:div w:id="1696228613">
          <w:marLeft w:val="0"/>
          <w:marRight w:val="0"/>
          <w:marTop w:val="0"/>
          <w:marBottom w:val="0"/>
          <w:divBdr>
            <w:top w:val="none" w:sz="0" w:space="0" w:color="auto"/>
            <w:left w:val="none" w:sz="0" w:space="0" w:color="auto"/>
            <w:bottom w:val="none" w:sz="0" w:space="0" w:color="auto"/>
            <w:right w:val="none" w:sz="0" w:space="0" w:color="auto"/>
          </w:divBdr>
        </w:div>
        <w:div w:id="459421651">
          <w:marLeft w:val="0"/>
          <w:marRight w:val="0"/>
          <w:marTop w:val="0"/>
          <w:marBottom w:val="0"/>
          <w:divBdr>
            <w:top w:val="none" w:sz="0" w:space="0" w:color="auto"/>
            <w:left w:val="none" w:sz="0" w:space="0" w:color="auto"/>
            <w:bottom w:val="none" w:sz="0" w:space="0" w:color="auto"/>
            <w:right w:val="none" w:sz="0" w:space="0" w:color="auto"/>
          </w:divBdr>
        </w:div>
      </w:divsChild>
    </w:div>
    <w:div w:id="922882712">
      <w:bodyDiv w:val="1"/>
      <w:marLeft w:val="0"/>
      <w:marRight w:val="0"/>
      <w:marTop w:val="0"/>
      <w:marBottom w:val="0"/>
      <w:divBdr>
        <w:top w:val="none" w:sz="0" w:space="0" w:color="auto"/>
        <w:left w:val="none" w:sz="0" w:space="0" w:color="auto"/>
        <w:bottom w:val="none" w:sz="0" w:space="0" w:color="auto"/>
        <w:right w:val="none" w:sz="0" w:space="0" w:color="auto"/>
      </w:divBdr>
    </w:div>
    <w:div w:id="1580169107">
      <w:bodyDiv w:val="1"/>
      <w:marLeft w:val="0"/>
      <w:marRight w:val="0"/>
      <w:marTop w:val="0"/>
      <w:marBottom w:val="0"/>
      <w:divBdr>
        <w:top w:val="none" w:sz="0" w:space="0" w:color="auto"/>
        <w:left w:val="none" w:sz="0" w:space="0" w:color="auto"/>
        <w:bottom w:val="none" w:sz="0" w:space="0" w:color="auto"/>
        <w:right w:val="none" w:sz="0" w:space="0" w:color="auto"/>
      </w:divBdr>
      <w:divsChild>
        <w:div w:id="1226333571">
          <w:marLeft w:val="0"/>
          <w:marRight w:val="0"/>
          <w:marTop w:val="0"/>
          <w:marBottom w:val="0"/>
          <w:divBdr>
            <w:top w:val="none" w:sz="0" w:space="0" w:color="auto"/>
            <w:left w:val="none" w:sz="0" w:space="0" w:color="auto"/>
            <w:bottom w:val="none" w:sz="0" w:space="0" w:color="auto"/>
            <w:right w:val="none" w:sz="0" w:space="0" w:color="auto"/>
          </w:divBdr>
        </w:div>
        <w:div w:id="408775536">
          <w:marLeft w:val="0"/>
          <w:marRight w:val="0"/>
          <w:marTop w:val="0"/>
          <w:marBottom w:val="0"/>
          <w:divBdr>
            <w:top w:val="none" w:sz="0" w:space="0" w:color="auto"/>
            <w:left w:val="none" w:sz="0" w:space="0" w:color="auto"/>
            <w:bottom w:val="none" w:sz="0" w:space="0" w:color="auto"/>
            <w:right w:val="none" w:sz="0" w:space="0" w:color="auto"/>
          </w:divBdr>
        </w:div>
      </w:divsChild>
    </w:div>
    <w:div w:id="16120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2016-05-03T14:21:00Z</dcterms:created>
  <dcterms:modified xsi:type="dcterms:W3CDTF">2016-05-03T14:21:00Z</dcterms:modified>
</cp:coreProperties>
</file>